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9E" w:rsidRDefault="004035C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裂隙灯显微镜采购技术参数</w:t>
      </w:r>
    </w:p>
    <w:p w:rsidR="00914B9E" w:rsidRDefault="004035C5">
      <w:r>
        <w:rPr>
          <w:rFonts w:hint="eastAsia"/>
        </w:rPr>
        <w:t>1</w:t>
      </w:r>
      <w:r>
        <w:rPr>
          <w:rFonts w:hint="eastAsia"/>
        </w:rPr>
        <w:t>、整机要求：</w:t>
      </w:r>
    </w:p>
    <w:p w:rsidR="00914B9E" w:rsidRDefault="004035C5">
      <w:r>
        <w:rPr>
          <w:rFonts w:hint="eastAsia"/>
        </w:rPr>
        <w:t>1.1</w:t>
      </w:r>
      <w:r>
        <w:rPr>
          <w:rFonts w:hint="eastAsia"/>
        </w:rPr>
        <w:t>光学</w:t>
      </w:r>
      <w:r w:rsidRPr="00B91819">
        <w:rPr>
          <w:rFonts w:hint="eastAsia"/>
        </w:rPr>
        <w:t>镜片制作</w:t>
      </w:r>
      <w:r w:rsidR="00534855">
        <w:rPr>
          <w:rFonts w:hint="eastAsia"/>
        </w:rPr>
        <w:t>需</w:t>
      </w:r>
      <w:r w:rsidRPr="00B91819">
        <w:rPr>
          <w:rFonts w:hint="eastAsia"/>
        </w:rPr>
        <w:t>采用进口材料，具备降低光学畸变功能，可显著提高清晰度和景深。</w:t>
      </w:r>
    </w:p>
    <w:p w:rsidR="00914B9E" w:rsidRDefault="004035C5">
      <w:r>
        <w:rPr>
          <w:rFonts w:hint="eastAsia"/>
        </w:rPr>
        <w:t>1.2</w:t>
      </w:r>
      <w:r>
        <w:rPr>
          <w:rFonts w:hint="eastAsia"/>
        </w:rPr>
        <w:t>光斑直径，裂隙长度达到</w:t>
      </w:r>
      <w:r>
        <w:rPr>
          <w:rFonts w:hint="eastAsia"/>
        </w:rPr>
        <w:t>14mm</w:t>
      </w:r>
      <w:r>
        <w:rPr>
          <w:rFonts w:hint="eastAsia"/>
        </w:rPr>
        <w:t>或以上</w:t>
      </w:r>
      <w:r>
        <w:rPr>
          <w:rFonts w:hint="eastAsia"/>
        </w:rPr>
        <w:t>,</w:t>
      </w:r>
      <w:r>
        <w:rPr>
          <w:rFonts w:hint="eastAsia"/>
        </w:rPr>
        <w:t>具备全面观察眼部情况。</w:t>
      </w:r>
    </w:p>
    <w:p w:rsidR="00914B9E" w:rsidRDefault="004035C5">
      <w:r>
        <w:rPr>
          <w:rFonts w:hint="eastAsia"/>
        </w:rPr>
        <w:t>★</w:t>
      </w:r>
      <w:r>
        <w:rPr>
          <w:rFonts w:hint="eastAsia"/>
        </w:rPr>
        <w:t>1.3</w:t>
      </w:r>
      <w:r>
        <w:rPr>
          <w:rFonts w:hint="eastAsia"/>
        </w:rPr>
        <w:t>所有镜片须经过多层防反射，防潮和防霉镀膜处理，始终保持良好的光学效果。</w:t>
      </w:r>
    </w:p>
    <w:p w:rsidR="00914B9E" w:rsidRDefault="004035C5">
      <w:r>
        <w:rPr>
          <w:rFonts w:hint="eastAsia"/>
        </w:rPr>
        <w:t>1.4</w:t>
      </w:r>
      <w:r>
        <w:rPr>
          <w:rFonts w:hint="eastAsia"/>
        </w:rPr>
        <w:t>光源</w:t>
      </w:r>
      <w:r w:rsidR="00534855">
        <w:rPr>
          <w:rFonts w:hint="eastAsia"/>
        </w:rPr>
        <w:t>需</w:t>
      </w:r>
      <w:r>
        <w:rPr>
          <w:rFonts w:hint="eastAsia"/>
        </w:rPr>
        <w:t>采用进口灯泡，发热量小，亮度高，光斑均匀。</w:t>
      </w:r>
    </w:p>
    <w:p w:rsidR="00914B9E" w:rsidRDefault="004035C5">
      <w:r>
        <w:rPr>
          <w:rFonts w:hint="eastAsia"/>
        </w:rPr>
        <w:t>★</w:t>
      </w:r>
      <w:r>
        <w:rPr>
          <w:rFonts w:hint="eastAsia"/>
        </w:rPr>
        <w:t>1.5</w:t>
      </w:r>
      <w:r>
        <w:rPr>
          <w:rFonts w:hint="eastAsia"/>
        </w:rPr>
        <w:t>物镜具备五档转鼓变倍，其中</w:t>
      </w:r>
      <w:r>
        <w:rPr>
          <w:rFonts w:hint="eastAsia"/>
        </w:rPr>
        <w:t>40</w:t>
      </w:r>
      <w:r>
        <w:rPr>
          <w:rFonts w:hint="eastAsia"/>
        </w:rPr>
        <w:t>倍的放大倍率可以观察到巩膜</w:t>
      </w:r>
      <w:bookmarkStart w:id="0" w:name="_GoBack"/>
      <w:bookmarkEnd w:id="0"/>
      <w:r>
        <w:rPr>
          <w:rFonts w:hint="eastAsia"/>
        </w:rPr>
        <w:t>血管的血流情况。</w:t>
      </w:r>
    </w:p>
    <w:p w:rsidR="00914B9E" w:rsidRDefault="004035C5">
      <w:r>
        <w:rPr>
          <w:rFonts w:hint="eastAsia"/>
        </w:rPr>
        <w:t>1.6</w:t>
      </w:r>
      <w:r>
        <w:rPr>
          <w:rFonts w:hint="eastAsia"/>
        </w:rPr>
        <w:t>具备可视化装校工艺，光学质量稳定，使用寿命长。</w:t>
      </w:r>
    </w:p>
    <w:p w:rsidR="00914B9E" w:rsidRDefault="004035C5">
      <w:r>
        <w:rPr>
          <w:rFonts w:hint="eastAsia"/>
        </w:rPr>
        <w:t>1.7</w:t>
      </w:r>
      <w:r>
        <w:rPr>
          <w:rFonts w:hint="eastAsia"/>
        </w:rPr>
        <w:t>在照明光路上须具备防紫外线滤片，使患者检查时更安全。</w:t>
      </w:r>
      <w:r>
        <w:rPr>
          <w:rFonts w:hint="eastAsia"/>
        </w:rPr>
        <w:t xml:space="preserve"> </w:t>
      </w:r>
    </w:p>
    <w:p w:rsidR="00914B9E" w:rsidRDefault="004035C5">
      <w:r>
        <w:rPr>
          <w:rFonts w:hint="eastAsia"/>
        </w:rPr>
        <w:t>1.8</w:t>
      </w:r>
      <w:r>
        <w:rPr>
          <w:rFonts w:hint="eastAsia"/>
        </w:rPr>
        <w:t>所有接口须具备可连接符合国际标准的附件。</w:t>
      </w:r>
    </w:p>
    <w:p w:rsidR="00914B9E" w:rsidRDefault="004035C5">
      <w:r>
        <w:rPr>
          <w:rFonts w:hint="eastAsia"/>
        </w:rPr>
        <w:t>2</w:t>
      </w:r>
      <w:r>
        <w:rPr>
          <w:rFonts w:hint="eastAsia"/>
        </w:rPr>
        <w:t>、技术参数：</w:t>
      </w:r>
    </w:p>
    <w:p w:rsidR="00914B9E" w:rsidRDefault="004035C5">
      <w:r>
        <w:rPr>
          <w:rFonts w:hint="eastAsia"/>
        </w:rPr>
        <w:t>2.1</w:t>
      </w:r>
      <w:r>
        <w:rPr>
          <w:rFonts w:hint="eastAsia"/>
        </w:rPr>
        <w:t>类</w:t>
      </w:r>
      <w:r>
        <w:rPr>
          <w:rFonts w:hint="eastAsia"/>
        </w:rPr>
        <w:t xml:space="preserve">  </w:t>
      </w:r>
      <w:r>
        <w:rPr>
          <w:rFonts w:hint="eastAsia"/>
        </w:rPr>
        <w:t>型：平行夹角式（伽利略型）</w:t>
      </w:r>
    </w:p>
    <w:p w:rsidR="00914B9E" w:rsidRDefault="004035C5">
      <w:r>
        <w:rPr>
          <w:rFonts w:hint="eastAsia"/>
        </w:rPr>
        <w:t>2.2</w:t>
      </w:r>
      <w:r>
        <w:rPr>
          <w:rFonts w:hint="eastAsia"/>
        </w:rPr>
        <w:t>改变倍率形式：转鼓式</w:t>
      </w:r>
      <w:r>
        <w:rPr>
          <w:rFonts w:hint="eastAsia"/>
        </w:rPr>
        <w:t>5</w:t>
      </w:r>
      <w:r>
        <w:rPr>
          <w:rFonts w:hint="eastAsia"/>
        </w:rPr>
        <w:t>级变倍</w:t>
      </w:r>
    </w:p>
    <w:p w:rsidR="00914B9E" w:rsidRDefault="004035C5">
      <w:r>
        <w:rPr>
          <w:rFonts w:hint="eastAsia"/>
        </w:rPr>
        <w:t>2.3</w:t>
      </w:r>
      <w:r>
        <w:rPr>
          <w:rFonts w:hint="eastAsia"/>
        </w:rPr>
        <w:t>目</w:t>
      </w:r>
      <w:r>
        <w:rPr>
          <w:rFonts w:hint="eastAsia"/>
        </w:rPr>
        <w:t xml:space="preserve">  </w:t>
      </w:r>
      <w:r>
        <w:rPr>
          <w:rFonts w:hint="eastAsia"/>
        </w:rPr>
        <w:t>镜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>12.5x</w:t>
      </w:r>
    </w:p>
    <w:p w:rsidR="00914B9E" w:rsidRDefault="004035C5">
      <w:r>
        <w:rPr>
          <w:rFonts w:hint="eastAsia"/>
        </w:rPr>
        <w:t>2.4</w:t>
      </w:r>
      <w:r>
        <w:rPr>
          <w:rFonts w:hint="eastAsia"/>
        </w:rPr>
        <w:t>总倍率及视场：</w:t>
      </w:r>
      <w:r>
        <w:rPr>
          <w:rFonts w:hint="eastAsia"/>
        </w:rPr>
        <w:t xml:space="preserve"> 6x</w:t>
      </w:r>
      <w:r>
        <w:rPr>
          <w:rFonts w:hint="eastAsia"/>
        </w:rPr>
        <w:t>（φ</w:t>
      </w:r>
      <w:r>
        <w:rPr>
          <w:rFonts w:hint="eastAsia"/>
        </w:rPr>
        <w:t>33</w:t>
      </w:r>
      <w:r>
        <w:rPr>
          <w:rFonts w:hint="eastAsia"/>
        </w:rPr>
        <w:t>）、</w:t>
      </w:r>
      <w:r>
        <w:rPr>
          <w:rFonts w:hint="eastAsia"/>
        </w:rPr>
        <w:t>10x</w:t>
      </w:r>
      <w:r>
        <w:rPr>
          <w:rFonts w:hint="eastAsia"/>
        </w:rPr>
        <w:t>（φ</w:t>
      </w:r>
      <w:r>
        <w:rPr>
          <w:rFonts w:hint="eastAsia"/>
        </w:rPr>
        <w:t>22.5</w:t>
      </w:r>
      <w:r>
        <w:rPr>
          <w:rFonts w:hint="eastAsia"/>
        </w:rPr>
        <w:t>）、</w:t>
      </w:r>
      <w:r>
        <w:rPr>
          <w:rFonts w:hint="eastAsia"/>
        </w:rPr>
        <w:t>16x</w:t>
      </w:r>
      <w:r>
        <w:rPr>
          <w:rFonts w:hint="eastAsia"/>
        </w:rPr>
        <w:t>（φ</w:t>
      </w:r>
      <w:r>
        <w:rPr>
          <w:rFonts w:hint="eastAsia"/>
        </w:rPr>
        <w:t>14</w:t>
      </w:r>
      <w:r>
        <w:rPr>
          <w:rFonts w:hint="eastAsia"/>
        </w:rPr>
        <w:t>）、</w:t>
      </w:r>
      <w:r>
        <w:rPr>
          <w:rFonts w:hint="eastAsia"/>
        </w:rPr>
        <w:t>25x</w:t>
      </w:r>
      <w:r>
        <w:rPr>
          <w:rFonts w:hint="eastAsia"/>
        </w:rPr>
        <w:t>（φ</w:t>
      </w:r>
      <w:r>
        <w:rPr>
          <w:rFonts w:hint="eastAsia"/>
        </w:rPr>
        <w:t>8.8</w:t>
      </w:r>
      <w:r>
        <w:rPr>
          <w:rFonts w:hint="eastAsia"/>
        </w:rPr>
        <w:t>）、</w:t>
      </w:r>
      <w:r>
        <w:rPr>
          <w:rFonts w:hint="eastAsia"/>
        </w:rPr>
        <w:t>40x</w:t>
      </w:r>
      <w:r>
        <w:rPr>
          <w:rFonts w:hint="eastAsia"/>
        </w:rPr>
        <w:t>（φ</w:t>
      </w:r>
      <w:r>
        <w:rPr>
          <w:rFonts w:hint="eastAsia"/>
        </w:rPr>
        <w:t>5.5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914B9E" w:rsidRDefault="004035C5">
      <w:r>
        <w:rPr>
          <w:rFonts w:hint="eastAsia"/>
        </w:rPr>
        <w:t>2.5</w:t>
      </w:r>
      <w:r>
        <w:rPr>
          <w:rFonts w:hint="eastAsia"/>
        </w:rPr>
        <w:t>瞳距调节范围：</w:t>
      </w:r>
      <w:r>
        <w:rPr>
          <w:rFonts w:hint="eastAsia"/>
        </w:rPr>
        <w:t xml:space="preserve"> 55mm</w:t>
      </w:r>
      <w:r>
        <w:rPr>
          <w:rFonts w:hint="eastAsia"/>
        </w:rPr>
        <w:t>～</w:t>
      </w:r>
      <w:r>
        <w:rPr>
          <w:rFonts w:hint="eastAsia"/>
        </w:rPr>
        <w:t>75mm</w:t>
      </w:r>
    </w:p>
    <w:p w:rsidR="00914B9E" w:rsidRDefault="004035C5">
      <w:r>
        <w:rPr>
          <w:rFonts w:hint="eastAsia"/>
        </w:rPr>
        <w:t>2.6</w:t>
      </w:r>
      <w:r>
        <w:rPr>
          <w:rFonts w:hint="eastAsia"/>
        </w:rPr>
        <w:t>屈光度调节：－</w:t>
      </w:r>
      <w:r>
        <w:rPr>
          <w:rFonts w:hint="eastAsia"/>
        </w:rPr>
        <w:t>5D</w:t>
      </w:r>
      <w:r>
        <w:rPr>
          <w:rFonts w:hint="eastAsia"/>
        </w:rPr>
        <w:t>～</w:t>
      </w:r>
      <w:r>
        <w:rPr>
          <w:rFonts w:hint="eastAsia"/>
        </w:rPr>
        <w:t>+3D</w:t>
      </w:r>
    </w:p>
    <w:p w:rsidR="00914B9E" w:rsidRDefault="004035C5">
      <w:r>
        <w:rPr>
          <w:rFonts w:hint="eastAsia"/>
        </w:rPr>
        <w:t>2.7</w:t>
      </w:r>
      <w:r>
        <w:rPr>
          <w:rFonts w:hint="eastAsia"/>
        </w:rPr>
        <w:t>裂隙宽度：</w:t>
      </w:r>
      <w:r>
        <w:rPr>
          <w:rFonts w:hint="eastAsia"/>
        </w:rPr>
        <w:t xml:space="preserve"> 0mm</w:t>
      </w:r>
      <w:r>
        <w:rPr>
          <w:rFonts w:hint="eastAsia"/>
        </w:rPr>
        <w:t>～</w:t>
      </w:r>
      <w:r>
        <w:rPr>
          <w:rFonts w:hint="eastAsia"/>
        </w:rPr>
        <w:t>14mm</w:t>
      </w:r>
    </w:p>
    <w:p w:rsidR="00914B9E" w:rsidRDefault="004035C5">
      <w:r>
        <w:rPr>
          <w:rFonts w:hint="eastAsia"/>
        </w:rPr>
        <w:t>2.8</w:t>
      </w:r>
      <w:r>
        <w:rPr>
          <w:rFonts w:hint="eastAsia"/>
        </w:rPr>
        <w:t>裂隙高度：</w:t>
      </w:r>
      <w:r>
        <w:rPr>
          <w:rFonts w:hint="eastAsia"/>
        </w:rPr>
        <w:t xml:space="preserve"> 1mm</w:t>
      </w:r>
      <w:r>
        <w:rPr>
          <w:rFonts w:hint="eastAsia"/>
        </w:rPr>
        <w:t>～</w:t>
      </w:r>
      <w:r>
        <w:rPr>
          <w:rFonts w:hint="eastAsia"/>
        </w:rPr>
        <w:t>14mm</w:t>
      </w:r>
      <w:r>
        <w:rPr>
          <w:rFonts w:hint="eastAsia"/>
        </w:rPr>
        <w:t>连续可调</w:t>
      </w:r>
    </w:p>
    <w:p w:rsidR="00914B9E" w:rsidRDefault="004035C5">
      <w:r>
        <w:rPr>
          <w:rFonts w:hint="eastAsia"/>
        </w:rPr>
        <w:t>2.9</w:t>
      </w:r>
      <w:r>
        <w:rPr>
          <w:rFonts w:hint="eastAsia"/>
        </w:rPr>
        <w:t>裂隙角度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0</w:t>
      </w:r>
      <w:r>
        <w:rPr>
          <w:rFonts w:hint="eastAsia"/>
        </w:rPr>
        <w:t>°</w:t>
      </w:r>
      <w:r>
        <w:rPr>
          <w:rFonts w:hint="eastAsia"/>
        </w:rPr>
        <w:t>-180</w:t>
      </w:r>
      <w:r>
        <w:rPr>
          <w:rFonts w:hint="eastAsia"/>
        </w:rPr>
        <w:t>°旋转，垂直到水平方向连续可调</w:t>
      </w:r>
    </w:p>
    <w:p w:rsidR="00914B9E" w:rsidRDefault="004035C5">
      <w:r>
        <w:rPr>
          <w:rFonts w:hint="eastAsia"/>
        </w:rPr>
        <w:t>2.10</w:t>
      </w:r>
      <w:r>
        <w:rPr>
          <w:rFonts w:hint="eastAsia"/>
        </w:rPr>
        <w:t>裂隙倾斜：</w:t>
      </w:r>
      <w:r>
        <w:rPr>
          <w:rFonts w:hint="eastAsia"/>
        </w:rPr>
        <w:tab/>
        <w:t>5</w:t>
      </w:r>
      <w:r>
        <w:rPr>
          <w:rFonts w:hint="eastAsia"/>
        </w:rPr>
        <w:t>°、</w:t>
      </w:r>
      <w:r>
        <w:rPr>
          <w:rFonts w:hint="eastAsia"/>
        </w:rPr>
        <w:t>10</w:t>
      </w:r>
      <w:r>
        <w:rPr>
          <w:rFonts w:hint="eastAsia"/>
        </w:rPr>
        <w:t>°、</w:t>
      </w:r>
      <w:r>
        <w:rPr>
          <w:rFonts w:hint="eastAsia"/>
        </w:rPr>
        <w:t>15</w:t>
      </w:r>
      <w:r>
        <w:rPr>
          <w:rFonts w:hint="eastAsia"/>
        </w:rPr>
        <w:t>°、</w:t>
      </w:r>
      <w:r>
        <w:rPr>
          <w:rFonts w:hint="eastAsia"/>
        </w:rPr>
        <w:t>20</w:t>
      </w:r>
      <w:r>
        <w:rPr>
          <w:rFonts w:hint="eastAsia"/>
        </w:rPr>
        <w:t>°，具备四档或以上可调</w:t>
      </w:r>
    </w:p>
    <w:p w:rsidR="00914B9E" w:rsidRDefault="004035C5">
      <w:r>
        <w:rPr>
          <w:rFonts w:hint="eastAsia"/>
        </w:rPr>
        <w:t>2.11</w:t>
      </w:r>
      <w:r>
        <w:rPr>
          <w:rFonts w:hint="eastAsia"/>
        </w:rPr>
        <w:t>光斑直径：</w:t>
      </w:r>
      <w:r>
        <w:rPr>
          <w:rFonts w:hint="eastAsia"/>
        </w:rPr>
        <w:tab/>
      </w:r>
      <w:r>
        <w:rPr>
          <w:rFonts w:hint="eastAsia"/>
        </w:rPr>
        <w:t>φ</w:t>
      </w:r>
      <w:r>
        <w:rPr>
          <w:rFonts w:hint="eastAsia"/>
        </w:rPr>
        <w:t>14mm</w:t>
      </w:r>
      <w:r>
        <w:rPr>
          <w:rFonts w:hint="eastAsia"/>
        </w:rPr>
        <w:t>、φ</w:t>
      </w:r>
      <w:r>
        <w:rPr>
          <w:rFonts w:hint="eastAsia"/>
        </w:rPr>
        <w:t>10mm</w:t>
      </w:r>
      <w:r>
        <w:rPr>
          <w:rFonts w:hint="eastAsia"/>
        </w:rPr>
        <w:t>、φ</w:t>
      </w:r>
      <w:r>
        <w:rPr>
          <w:rFonts w:hint="eastAsia"/>
        </w:rPr>
        <w:t>5mm</w:t>
      </w:r>
      <w:r>
        <w:rPr>
          <w:rFonts w:hint="eastAsia"/>
        </w:rPr>
        <w:t>、φ</w:t>
      </w:r>
      <w:r>
        <w:rPr>
          <w:rFonts w:hint="eastAsia"/>
        </w:rPr>
        <w:t>2mm</w:t>
      </w:r>
      <w:r>
        <w:rPr>
          <w:rFonts w:hint="eastAsia"/>
        </w:rPr>
        <w:t>、φ</w:t>
      </w:r>
      <w:r>
        <w:rPr>
          <w:rFonts w:hint="eastAsia"/>
        </w:rPr>
        <w:t>1mm</w:t>
      </w:r>
      <w:r>
        <w:rPr>
          <w:rFonts w:hint="eastAsia"/>
        </w:rPr>
        <w:t>、φ</w:t>
      </w:r>
      <w:r>
        <w:rPr>
          <w:rFonts w:hint="eastAsia"/>
        </w:rPr>
        <w:t>0.2mm</w:t>
      </w:r>
      <w:r>
        <w:rPr>
          <w:rFonts w:hint="eastAsia"/>
        </w:rPr>
        <w:t>等</w:t>
      </w:r>
    </w:p>
    <w:p w:rsidR="00914B9E" w:rsidRDefault="004035C5">
      <w:r>
        <w:rPr>
          <w:rFonts w:hint="eastAsia"/>
        </w:rPr>
        <w:t>2.12</w:t>
      </w:r>
      <w:r>
        <w:rPr>
          <w:rFonts w:hint="eastAsia"/>
        </w:rPr>
        <w:t>亮度调节：具备无极调光</w:t>
      </w:r>
      <w:r>
        <w:rPr>
          <w:rFonts w:hint="eastAsia"/>
        </w:rPr>
        <w:t xml:space="preserve"> </w:t>
      </w:r>
    </w:p>
    <w:p w:rsidR="00914B9E" w:rsidRDefault="004035C5">
      <w:r>
        <w:rPr>
          <w:rFonts w:hint="eastAsia"/>
        </w:rPr>
        <w:t>2.12</w:t>
      </w:r>
      <w:r>
        <w:rPr>
          <w:rFonts w:hint="eastAsia"/>
        </w:rPr>
        <w:t>滤色片：隔热片、减光片、无赤片、钴兰片等</w:t>
      </w:r>
    </w:p>
    <w:p w:rsidR="00914B9E" w:rsidRDefault="004035C5">
      <w:r>
        <w:rPr>
          <w:rFonts w:hint="eastAsia"/>
        </w:rPr>
        <w:t>2.13</w:t>
      </w:r>
      <w:r>
        <w:rPr>
          <w:rFonts w:hint="eastAsia"/>
        </w:rPr>
        <w:t>照明灯泡：至少采用</w:t>
      </w:r>
      <w:r>
        <w:rPr>
          <w:rFonts w:hint="eastAsia"/>
        </w:rPr>
        <w:t xml:space="preserve"> 12V/30W</w:t>
      </w:r>
      <w:r>
        <w:rPr>
          <w:rFonts w:hint="eastAsia"/>
        </w:rPr>
        <w:t>卤钨灯泡或以上</w:t>
      </w:r>
    </w:p>
    <w:p w:rsidR="00914B9E" w:rsidRDefault="004035C5">
      <w:pPr>
        <w:rPr>
          <w:rFonts w:hint="eastAsia"/>
        </w:rPr>
      </w:pPr>
      <w:r>
        <w:rPr>
          <w:rFonts w:hint="eastAsia"/>
        </w:rPr>
        <w:t>2.14</w:t>
      </w:r>
      <w:r>
        <w:rPr>
          <w:rFonts w:hint="eastAsia"/>
        </w:rPr>
        <w:t>最大照度：</w:t>
      </w:r>
      <w:r>
        <w:rPr>
          <w:rFonts w:hint="eastAsia"/>
        </w:rPr>
        <w:tab/>
      </w:r>
      <w:r>
        <w:rPr>
          <w:rFonts w:hint="eastAsia"/>
        </w:rPr>
        <w:t>≥</w:t>
      </w:r>
      <w:r>
        <w:rPr>
          <w:rFonts w:hint="eastAsia"/>
        </w:rPr>
        <w:t>28</w:t>
      </w:r>
      <w:r>
        <w:rPr>
          <w:rFonts w:hint="eastAsia"/>
        </w:rPr>
        <w:t>万</w:t>
      </w:r>
      <w:r>
        <w:rPr>
          <w:rFonts w:hint="eastAsia"/>
        </w:rPr>
        <w:t>Lx</w:t>
      </w:r>
    </w:p>
    <w:p w:rsidR="00F106BE" w:rsidRPr="009661D3" w:rsidRDefault="009661D3" w:rsidP="009661D3">
      <w:pPr>
        <w:spacing w:line="360" w:lineRule="auto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付款方式：</w:t>
      </w:r>
      <w:r w:rsidRPr="009661D3">
        <w:rPr>
          <w:rFonts w:hint="eastAsia"/>
        </w:rPr>
        <w:t>合同签订，验收合格付合同金额的</w:t>
      </w:r>
      <w:r>
        <w:rPr>
          <w:rFonts w:hint="eastAsia"/>
        </w:rPr>
        <w:t>100</w:t>
      </w:r>
      <w:r w:rsidRPr="009661D3">
        <w:rPr>
          <w:rFonts w:hint="eastAsia"/>
        </w:rPr>
        <w:t>%</w:t>
      </w:r>
      <w:r w:rsidRPr="009661D3">
        <w:rPr>
          <w:rFonts w:hint="eastAsia"/>
        </w:rPr>
        <w:t>。</w:t>
      </w:r>
    </w:p>
    <w:p w:rsidR="009661D3" w:rsidRDefault="009661D3">
      <w:r>
        <w:rPr>
          <w:rFonts w:hint="eastAsia"/>
        </w:rPr>
        <w:t>4.</w:t>
      </w:r>
      <w:r>
        <w:rPr>
          <w:rFonts w:hint="eastAsia"/>
        </w:rPr>
        <w:t>售后服务：≥</w:t>
      </w:r>
      <w:r>
        <w:rPr>
          <w:rFonts w:hint="eastAsia"/>
        </w:rPr>
        <w:t>1</w:t>
      </w:r>
      <w:r>
        <w:rPr>
          <w:rFonts w:hint="eastAsia"/>
        </w:rPr>
        <w:t>年</w:t>
      </w:r>
    </w:p>
    <w:sectPr w:rsidR="009661D3" w:rsidSect="00914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AE" w:rsidRDefault="003C2FAE" w:rsidP="00B91819">
      <w:r>
        <w:separator/>
      </w:r>
    </w:p>
  </w:endnote>
  <w:endnote w:type="continuationSeparator" w:id="1">
    <w:p w:rsidR="003C2FAE" w:rsidRDefault="003C2FAE" w:rsidP="00B9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AE" w:rsidRDefault="003C2FAE" w:rsidP="00B91819">
      <w:r>
        <w:separator/>
      </w:r>
    </w:p>
  </w:footnote>
  <w:footnote w:type="continuationSeparator" w:id="1">
    <w:p w:rsidR="003C2FAE" w:rsidRDefault="003C2FAE" w:rsidP="00B91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FC9"/>
    <w:rsid w:val="00043EEC"/>
    <w:rsid w:val="001D667F"/>
    <w:rsid w:val="003C2FAE"/>
    <w:rsid w:val="004035C5"/>
    <w:rsid w:val="00534855"/>
    <w:rsid w:val="005B7CFA"/>
    <w:rsid w:val="0063716A"/>
    <w:rsid w:val="00861FC9"/>
    <w:rsid w:val="00914B9E"/>
    <w:rsid w:val="00952377"/>
    <w:rsid w:val="009661D3"/>
    <w:rsid w:val="00B33EC2"/>
    <w:rsid w:val="00B91819"/>
    <w:rsid w:val="00D170C5"/>
    <w:rsid w:val="00D67B41"/>
    <w:rsid w:val="00D975A5"/>
    <w:rsid w:val="00EA6428"/>
    <w:rsid w:val="00EC2264"/>
    <w:rsid w:val="00F106BE"/>
    <w:rsid w:val="00F442A8"/>
    <w:rsid w:val="00FE7C47"/>
    <w:rsid w:val="125E1D18"/>
    <w:rsid w:val="1F4A7C55"/>
    <w:rsid w:val="3DD432D8"/>
    <w:rsid w:val="4C234CBF"/>
    <w:rsid w:val="598E76DF"/>
    <w:rsid w:val="702D469C"/>
    <w:rsid w:val="7A6C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B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4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14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14B9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4B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617</Characters>
  <Application>Microsoft Office Word</Application>
  <DocSecurity>0</DocSecurity>
  <Lines>5</Lines>
  <Paragraphs>1</Paragraphs>
  <ScaleCrop>false</ScaleCrop>
  <Company>IT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闻露珠</cp:lastModifiedBy>
  <cp:revision>10</cp:revision>
  <cp:lastPrinted>2019-06-25T03:35:00Z</cp:lastPrinted>
  <dcterms:created xsi:type="dcterms:W3CDTF">2020-12-11T02:54:00Z</dcterms:created>
  <dcterms:modified xsi:type="dcterms:W3CDTF">2021-10-26T09:17:00Z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20D5A56E59A742DDB48488B60C3E0ADD</vt:lpwstr>
  </property>
</Properties>
</file>